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61" w:rsidRDefault="00742C61" w:rsidP="00742C61">
      <w:pPr>
        <w:jc w:val="center"/>
        <w:rPr>
          <w:rFonts w:ascii="Algerian" w:hAnsi="Algerian"/>
          <w:b/>
        </w:rPr>
      </w:pPr>
      <w:r>
        <w:rPr>
          <w:rFonts w:ascii="Algerian" w:hAnsi="Algerian"/>
          <w:b/>
          <w:noProof/>
          <w:lang w:eastAsia="en-AU"/>
        </w:rPr>
        <w:drawing>
          <wp:inline distT="0" distB="0" distL="0" distR="0" wp14:anchorId="0F80EE15" wp14:editId="603A6608">
            <wp:extent cx="1470660" cy="74062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20" cy="739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947" w:rsidRPr="00742C61" w:rsidRDefault="00742C61" w:rsidP="00742C61">
      <w:pPr>
        <w:jc w:val="center"/>
        <w:rPr>
          <w:rFonts w:ascii="Algerian" w:hAnsi="Algerian"/>
          <w:b/>
        </w:rPr>
      </w:pPr>
      <w:r w:rsidRPr="00742C61">
        <w:rPr>
          <w:rFonts w:ascii="Algerian" w:hAnsi="Algerian"/>
          <w:b/>
        </w:rPr>
        <w:t>OATLEY WEST PUBLIC SCHOOL</w:t>
      </w:r>
    </w:p>
    <w:p w:rsidR="00742C61" w:rsidRDefault="00742C61" w:rsidP="00742C61">
      <w:pPr>
        <w:jc w:val="center"/>
        <w:rPr>
          <w:rFonts w:ascii="Algerian" w:hAnsi="Algerian"/>
          <w:b/>
        </w:rPr>
      </w:pPr>
      <w:r w:rsidRPr="00742C61">
        <w:rPr>
          <w:rFonts w:ascii="Algerian" w:hAnsi="Algerian"/>
          <w:b/>
        </w:rPr>
        <w:t xml:space="preserve">CORE VALUES </w:t>
      </w:r>
    </w:p>
    <w:p w:rsidR="00742C61" w:rsidRPr="00742C61" w:rsidRDefault="00742C61" w:rsidP="00536A50">
      <w:pPr>
        <w:spacing w:after="0" w:line="240" w:lineRule="auto"/>
        <w:rPr>
          <w:rFonts w:ascii="Adobe Garamond Pro Bold" w:hAnsi="Adobe Garamond Pro Bold"/>
          <w:b/>
        </w:rPr>
      </w:pPr>
      <w:r w:rsidRPr="00742C61">
        <w:rPr>
          <w:rFonts w:ascii="Adobe Garamond Pro Bold" w:eastAsia="Times New Roman" w:hAnsi="Adobe Garamond Pro Bold" w:cs="Times New Roman"/>
          <w:b/>
          <w:lang w:eastAsia="en-AU"/>
        </w:rPr>
        <w:t>Care</w:t>
      </w:r>
      <w:r>
        <w:rPr>
          <w:rFonts w:ascii="Adobe Garamond Pro Bold" w:eastAsia="Times New Roman" w:hAnsi="Adobe Garamond Pro Bold" w:cs="Times New Roman"/>
          <w:b/>
          <w:lang w:eastAsia="en-AU"/>
        </w:rPr>
        <w:tab/>
      </w:r>
      <w:r>
        <w:rPr>
          <w:rFonts w:ascii="Adobe Garamond Pro Bold" w:eastAsia="Times New Roman" w:hAnsi="Adobe Garamond Pro Bold" w:cs="Times New Roman"/>
          <w:b/>
          <w:lang w:eastAsia="en-AU"/>
        </w:rPr>
        <w:tab/>
      </w:r>
      <w:r>
        <w:rPr>
          <w:rFonts w:ascii="Adobe Garamond Pro Bold" w:eastAsia="Times New Roman" w:hAnsi="Adobe Garamond Pro Bold" w:cs="Times New Roman"/>
          <w:b/>
          <w:lang w:eastAsia="en-AU"/>
        </w:rPr>
        <w:tab/>
      </w:r>
      <w:r>
        <w:rPr>
          <w:rFonts w:ascii="Adobe Garamond Pro Bold" w:eastAsia="Times New Roman" w:hAnsi="Adobe Garamond Pro Bold" w:cs="Times New Roman"/>
          <w:b/>
          <w:lang w:eastAsia="en-AU"/>
        </w:rPr>
        <w:tab/>
      </w:r>
      <w:r>
        <w:rPr>
          <w:rFonts w:ascii="Adobe Garamond Pro Bold" w:eastAsia="Times New Roman" w:hAnsi="Adobe Garamond Pro Bold" w:cs="Times New Roman"/>
          <w:b/>
          <w:lang w:eastAsia="en-AU"/>
        </w:rPr>
        <w:tab/>
      </w:r>
      <w:r>
        <w:rPr>
          <w:rFonts w:ascii="Adobe Garamond Pro Bold" w:eastAsia="Times New Roman" w:hAnsi="Adobe Garamond Pro Bold" w:cs="Times New Roman"/>
          <w:b/>
          <w:lang w:eastAsia="en-AU"/>
        </w:rPr>
        <w:tab/>
      </w:r>
      <w:r>
        <w:rPr>
          <w:rFonts w:ascii="Adobe Garamond Pro Bold" w:eastAsia="Times New Roman" w:hAnsi="Adobe Garamond Pro Bold" w:cs="Times New Roman"/>
          <w:b/>
          <w:lang w:eastAsia="en-AU"/>
        </w:rPr>
        <w:tab/>
      </w:r>
      <w:r>
        <w:rPr>
          <w:rFonts w:ascii="Adobe Garamond Pro Bold" w:eastAsia="Times New Roman" w:hAnsi="Adobe Garamond Pro Bold" w:cs="Times New Roman"/>
          <w:b/>
          <w:lang w:eastAsia="en-AU"/>
        </w:rPr>
        <w:tab/>
      </w:r>
      <w:r w:rsidR="00536A50">
        <w:rPr>
          <w:rFonts w:ascii="Adobe Garamond Pro Bold" w:eastAsia="Times New Roman" w:hAnsi="Adobe Garamond Pro Bold" w:cs="Times New Roman"/>
          <w:b/>
          <w:lang w:eastAsia="en-AU"/>
        </w:rPr>
        <w:tab/>
      </w:r>
      <w:r>
        <w:rPr>
          <w:rFonts w:ascii="Adobe Garamond Pro Bold" w:eastAsia="Times New Roman" w:hAnsi="Adobe Garamond Pro Bold" w:cs="Times New Roman"/>
          <w:b/>
          <w:lang w:eastAsia="en-AU"/>
        </w:rPr>
        <w:t>Excellence</w:t>
      </w:r>
    </w:p>
    <w:p w:rsidR="00742C61" w:rsidRPr="00742C61" w:rsidRDefault="00742C61" w:rsidP="00742C61">
      <w:pPr>
        <w:spacing w:after="0" w:line="240" w:lineRule="auto"/>
        <w:ind w:right="207"/>
        <w:rPr>
          <w:rFonts w:ascii="Adobe Garamond Pro Bold" w:eastAsia="Times New Roman" w:hAnsi="Adobe Garamond Pro Bold" w:cs="Times New Roman"/>
          <w:lang w:eastAsia="en-AU"/>
        </w:rPr>
      </w:pPr>
      <w:r w:rsidRPr="00742C61">
        <w:rPr>
          <w:rFonts w:ascii="Adobe Garamond Pro Bold" w:eastAsia="Times New Roman" w:hAnsi="Adobe Garamond Pro Bold" w:cs="Times New Roman"/>
          <w:noProof/>
          <w:lang w:eastAsia="en-AU"/>
        </w:rPr>
        <w:t>Play safely</w:t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 w:rsidR="00536A50"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>Always try your personal best</w:t>
      </w:r>
    </w:p>
    <w:p w:rsidR="00742C61" w:rsidRPr="00742C61" w:rsidRDefault="00742C61" w:rsidP="00742C61">
      <w:pPr>
        <w:spacing w:after="0" w:line="240" w:lineRule="auto"/>
        <w:ind w:right="207"/>
        <w:rPr>
          <w:rFonts w:ascii="Adobe Garamond Pro Bold" w:eastAsia="Times New Roman" w:hAnsi="Adobe Garamond Pro Bold" w:cs="Times New Roman"/>
          <w:lang w:eastAsia="en-AU"/>
        </w:rPr>
      </w:pPr>
      <w:r w:rsidRPr="00742C61">
        <w:rPr>
          <w:rFonts w:ascii="Adobe Garamond Pro Bold" w:eastAsia="Times New Roman" w:hAnsi="Adobe Garamond Pro Bold" w:cs="Times New Roman"/>
          <w:noProof/>
          <w:lang w:eastAsia="en-AU"/>
        </w:rPr>
        <w:t xml:space="preserve">Show concern for the well-being of others </w:t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 w:rsidR="00536A50"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>Celebrate your achievemnets and the</w:t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</w:p>
    <w:p w:rsidR="00742C61" w:rsidRPr="00742C61" w:rsidRDefault="00742C61" w:rsidP="00742C61">
      <w:pPr>
        <w:spacing w:after="0" w:line="240" w:lineRule="auto"/>
        <w:ind w:right="207"/>
        <w:rPr>
          <w:rFonts w:ascii="Adobe Garamond Pro Bold" w:eastAsia="Times New Roman" w:hAnsi="Adobe Garamond Pro Bold" w:cs="Times New Roman"/>
          <w:noProof/>
          <w:lang w:eastAsia="en-AU"/>
        </w:rPr>
      </w:pPr>
      <w:r w:rsidRPr="00742C61">
        <w:rPr>
          <w:rFonts w:ascii="Adobe Garamond Pro Bold" w:eastAsia="Times New Roman" w:hAnsi="Adobe Garamond Pro Bold" w:cs="Times New Roman"/>
          <w:noProof/>
          <w:lang w:eastAsia="en-AU"/>
        </w:rPr>
        <w:t>Be friendly and make others feel welcome</w:t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 w:rsidR="00536A50"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>achievemnets of others</w:t>
      </w:r>
    </w:p>
    <w:p w:rsidR="00742C61" w:rsidRPr="00742C61" w:rsidRDefault="00742C61" w:rsidP="00742C61">
      <w:pPr>
        <w:spacing w:after="0" w:line="240" w:lineRule="auto"/>
        <w:ind w:right="207"/>
        <w:rPr>
          <w:rFonts w:ascii="Adobe Garamond Pro Bold" w:eastAsia="Times New Roman" w:hAnsi="Adobe Garamond Pro Bold" w:cs="Times New Roman"/>
          <w:noProof/>
          <w:lang w:eastAsia="en-AU"/>
        </w:rPr>
      </w:pPr>
      <w:r w:rsidRPr="00742C61">
        <w:rPr>
          <w:rFonts w:ascii="Adobe Garamond Pro Bold" w:eastAsia="Times New Roman" w:hAnsi="Adobe Garamond Pro Bold" w:cs="Times New Roman"/>
          <w:noProof/>
          <w:lang w:eastAsia="en-AU"/>
        </w:rPr>
        <w:t xml:space="preserve">Consider the needs of everyone  </w:t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 w:rsidR="00536A50"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>Be proud of your school</w:t>
      </w:r>
    </w:p>
    <w:p w:rsidR="00742C61" w:rsidRPr="00742C61" w:rsidRDefault="00742C61" w:rsidP="00742C61">
      <w:pPr>
        <w:spacing w:after="0" w:line="240" w:lineRule="auto"/>
        <w:ind w:left="360" w:right="207"/>
        <w:rPr>
          <w:rFonts w:ascii="Adobe Garamond Pro Bold" w:eastAsia="Times New Roman" w:hAnsi="Adobe Garamond Pro Bold" w:cs="Times New Roman"/>
          <w:noProof/>
          <w:lang w:eastAsia="en-AU"/>
        </w:rPr>
      </w:pPr>
    </w:p>
    <w:p w:rsidR="00742C61" w:rsidRPr="00742C61" w:rsidRDefault="00742C61" w:rsidP="00536A50">
      <w:pPr>
        <w:spacing w:after="0" w:line="240" w:lineRule="auto"/>
        <w:ind w:right="207"/>
        <w:jc w:val="both"/>
        <w:rPr>
          <w:rFonts w:ascii="Adobe Garamond Pro Bold" w:eastAsia="Times New Roman" w:hAnsi="Adobe Garamond Pro Bold" w:cs="Times New Roman"/>
          <w:b/>
          <w:noProof/>
          <w:lang w:eastAsia="en-AU"/>
        </w:rPr>
      </w:pPr>
      <w:r w:rsidRPr="00742C61">
        <w:rPr>
          <w:rFonts w:ascii="Adobe Garamond Pro Bold" w:eastAsia="Times New Roman" w:hAnsi="Adobe Garamond Pro Bold" w:cs="Times New Roman"/>
          <w:b/>
          <w:noProof/>
          <w:lang w:eastAsia="en-AU"/>
        </w:rPr>
        <w:t>Co-operation</w:t>
      </w:r>
      <w:r>
        <w:rPr>
          <w:rFonts w:ascii="Adobe Garamond Pro Bold" w:eastAsia="Times New Roman" w:hAnsi="Adobe Garamond Pro Bold" w:cs="Times New Roman"/>
          <w:b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b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b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b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b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b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b/>
          <w:noProof/>
          <w:lang w:eastAsia="en-AU"/>
        </w:rPr>
        <w:tab/>
      </w:r>
      <w:r w:rsidR="00536A50">
        <w:rPr>
          <w:rFonts w:ascii="Adobe Garamond Pro Bold" w:eastAsia="Times New Roman" w:hAnsi="Adobe Garamond Pro Bold" w:cs="Times New Roman"/>
          <w:b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b/>
          <w:noProof/>
          <w:lang w:eastAsia="en-AU"/>
        </w:rPr>
        <w:t>Fairness</w:t>
      </w:r>
    </w:p>
    <w:p w:rsidR="00742C61" w:rsidRPr="00742C61" w:rsidRDefault="00742C61" w:rsidP="00536A50">
      <w:pPr>
        <w:spacing w:after="0" w:line="240" w:lineRule="auto"/>
        <w:ind w:right="207"/>
        <w:rPr>
          <w:rFonts w:ascii="Adobe Garamond Pro Bold" w:eastAsia="Times New Roman" w:hAnsi="Adobe Garamond Pro Bold" w:cs="Times New Roman"/>
          <w:noProof/>
          <w:lang w:eastAsia="en-AU"/>
        </w:rPr>
      </w:pPr>
      <w:r w:rsidRPr="00742C61">
        <w:rPr>
          <w:rFonts w:ascii="Adobe Garamond Pro Bold" w:eastAsia="Times New Roman" w:hAnsi="Adobe Garamond Pro Bold" w:cs="Times New Roman"/>
          <w:noProof/>
          <w:lang w:eastAsia="en-AU"/>
        </w:rPr>
        <w:t>Work together to achieve common goals</w:t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 w:rsidRPr="00742C61">
        <w:rPr>
          <w:rFonts w:ascii="Adobe Garamond Pro Bold" w:eastAsia="Times New Roman" w:hAnsi="Adobe Garamond Pro Bold" w:cs="Times New Roman"/>
          <w:noProof/>
          <w:lang w:eastAsia="en-AU"/>
        </w:rPr>
        <w:t xml:space="preserve"> </w:t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 w:rsidR="00536A50">
        <w:rPr>
          <w:rFonts w:ascii="Adobe Garamond Pro Bold" w:eastAsia="Times New Roman" w:hAnsi="Adobe Garamond Pro Bold" w:cs="Times New Roman"/>
          <w:noProof/>
          <w:lang w:eastAsia="en-AU"/>
        </w:rPr>
        <w:tab/>
      </w:r>
      <w:r w:rsidRPr="00742C61">
        <w:rPr>
          <w:rFonts w:ascii="Adobe Garamond Pro Bold" w:eastAsia="Times New Roman" w:hAnsi="Adobe Garamond Pro Bold" w:cs="Times New Roman"/>
          <w:noProof/>
          <w:lang w:eastAsia="en-AU"/>
        </w:rPr>
        <w:t>Everyone gets an equal opportunity</w:t>
      </w:r>
    </w:p>
    <w:p w:rsidR="00742C61" w:rsidRPr="00742C61" w:rsidRDefault="00742C61" w:rsidP="00742C61">
      <w:pPr>
        <w:spacing w:after="0" w:line="240" w:lineRule="auto"/>
        <w:ind w:right="207"/>
        <w:rPr>
          <w:rFonts w:ascii="Adobe Garamond Pro Bold" w:eastAsia="Times New Roman" w:hAnsi="Adobe Garamond Pro Bold" w:cs="Times New Roman"/>
          <w:noProof/>
          <w:lang w:eastAsia="en-AU"/>
        </w:rPr>
      </w:pPr>
      <w:r w:rsidRPr="00742C61">
        <w:rPr>
          <w:rFonts w:ascii="Adobe Garamond Pro Bold" w:eastAsia="Times New Roman" w:hAnsi="Adobe Garamond Pro Bold" w:cs="Times New Roman"/>
          <w:noProof/>
          <w:lang w:eastAsia="en-AU"/>
        </w:rPr>
        <w:t xml:space="preserve">Help each other to succeed </w:t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 w:rsidR="00536A50">
        <w:rPr>
          <w:rFonts w:ascii="Adobe Garamond Pro Bold" w:eastAsia="Times New Roman" w:hAnsi="Adobe Garamond Pro Bold" w:cs="Times New Roman"/>
          <w:noProof/>
          <w:lang w:eastAsia="en-AU"/>
        </w:rPr>
        <w:tab/>
      </w:r>
      <w:r w:rsidRPr="00742C61">
        <w:rPr>
          <w:rFonts w:ascii="Adobe Garamond Pro Bold" w:eastAsia="Times New Roman" w:hAnsi="Adobe Garamond Pro Bold" w:cs="Times New Roman"/>
          <w:noProof/>
          <w:lang w:eastAsia="en-AU"/>
        </w:rPr>
        <w:t>Stand up for others who need help</w:t>
      </w:r>
    </w:p>
    <w:p w:rsidR="00742C61" w:rsidRPr="00742C61" w:rsidRDefault="00742C61" w:rsidP="00742C61">
      <w:pPr>
        <w:spacing w:after="0" w:line="240" w:lineRule="auto"/>
        <w:ind w:right="207"/>
        <w:rPr>
          <w:rFonts w:ascii="Adobe Garamond Pro Bold" w:eastAsia="Times New Roman" w:hAnsi="Adobe Garamond Pro Bold" w:cs="Times New Roman"/>
          <w:noProof/>
          <w:lang w:eastAsia="en-AU"/>
        </w:rPr>
      </w:pPr>
      <w:r w:rsidRPr="00742C61">
        <w:rPr>
          <w:rFonts w:ascii="Adobe Garamond Pro Bold" w:eastAsia="Times New Roman" w:hAnsi="Adobe Garamond Pro Bold" w:cs="Times New Roman"/>
          <w:noProof/>
          <w:lang w:eastAsia="en-AU"/>
        </w:rPr>
        <w:t>Work together to peacefully resolve conflict</w:t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>
        <w:rPr>
          <w:rFonts w:ascii="Adobe Garamond Pro Bold" w:eastAsia="Times New Roman" w:hAnsi="Adobe Garamond Pro Bold" w:cs="Times New Roman"/>
          <w:noProof/>
          <w:lang w:eastAsia="en-AU"/>
        </w:rPr>
        <w:tab/>
      </w:r>
      <w:r w:rsidR="00536A50">
        <w:rPr>
          <w:rFonts w:ascii="Adobe Garamond Pro Bold" w:eastAsia="Times New Roman" w:hAnsi="Adobe Garamond Pro Bold" w:cs="Times New Roman"/>
          <w:noProof/>
          <w:lang w:eastAsia="en-AU"/>
        </w:rPr>
        <w:tab/>
      </w:r>
      <w:r w:rsidRPr="00742C61">
        <w:rPr>
          <w:rFonts w:ascii="Adobe Garamond Pro Bold" w:eastAsia="Times New Roman" w:hAnsi="Adobe Garamond Pro Bold" w:cs="Times New Roman"/>
          <w:noProof/>
          <w:lang w:eastAsia="en-AU"/>
        </w:rPr>
        <w:t>Play by the rules</w:t>
      </w:r>
    </w:p>
    <w:p w:rsidR="00742C61" w:rsidRPr="00742C61" w:rsidRDefault="00742C61" w:rsidP="00742C61">
      <w:pPr>
        <w:spacing w:after="0" w:line="240" w:lineRule="auto"/>
        <w:ind w:right="207"/>
        <w:rPr>
          <w:rFonts w:ascii="Adobe Garamond Pro Bold" w:eastAsia="Times New Roman" w:hAnsi="Adobe Garamond Pro Bold" w:cs="Times New Roman"/>
          <w:noProof/>
          <w:lang w:eastAsia="en-AU"/>
        </w:rPr>
      </w:pPr>
      <w:r w:rsidRPr="00742C61">
        <w:rPr>
          <w:rFonts w:ascii="Adobe Garamond Pro Bold" w:eastAsia="Times New Roman" w:hAnsi="Adobe Garamond Pro Bold" w:cs="Times New Roman"/>
          <w:noProof/>
          <w:lang w:eastAsia="en-AU"/>
        </w:rPr>
        <w:t xml:space="preserve">Listen to the views of others  </w:t>
      </w:r>
    </w:p>
    <w:p w:rsidR="00742C61" w:rsidRPr="00742C61" w:rsidRDefault="00742C61" w:rsidP="00536A50">
      <w:pPr>
        <w:spacing w:after="0" w:line="240" w:lineRule="auto"/>
        <w:ind w:right="207"/>
        <w:rPr>
          <w:rFonts w:ascii="Adobe Garamond Pro Bold" w:eastAsia="Times New Roman" w:hAnsi="Adobe Garamond Pro Bold" w:cs="Times New Roman"/>
          <w:noProof/>
          <w:lang w:eastAsia="en-AU"/>
        </w:rPr>
      </w:pPr>
    </w:p>
    <w:p w:rsidR="00742C61" w:rsidRPr="00742C61" w:rsidRDefault="00742C61" w:rsidP="00536A50">
      <w:pPr>
        <w:spacing w:after="0"/>
        <w:rPr>
          <w:rFonts w:ascii="Adobe Garamond Pro Bold" w:hAnsi="Adobe Garamond Pro Bold"/>
          <w:b/>
        </w:rPr>
      </w:pPr>
      <w:r w:rsidRPr="00742C61">
        <w:rPr>
          <w:rFonts w:ascii="Adobe Garamond Pro Bold" w:hAnsi="Adobe Garamond Pro Bold"/>
          <w:b/>
        </w:rPr>
        <w:t>Respect</w:t>
      </w:r>
      <w:r>
        <w:rPr>
          <w:rFonts w:ascii="Adobe Garamond Pro Bold" w:hAnsi="Adobe Garamond Pro Bold"/>
          <w:b/>
        </w:rPr>
        <w:tab/>
      </w:r>
      <w:r>
        <w:rPr>
          <w:rFonts w:ascii="Adobe Garamond Pro Bold" w:hAnsi="Adobe Garamond Pro Bold"/>
          <w:b/>
        </w:rPr>
        <w:tab/>
      </w:r>
      <w:r>
        <w:rPr>
          <w:rFonts w:ascii="Adobe Garamond Pro Bold" w:hAnsi="Adobe Garamond Pro Bold"/>
          <w:b/>
        </w:rPr>
        <w:tab/>
      </w:r>
      <w:r>
        <w:rPr>
          <w:rFonts w:ascii="Adobe Garamond Pro Bold" w:hAnsi="Adobe Garamond Pro Bold"/>
          <w:b/>
        </w:rPr>
        <w:tab/>
      </w:r>
      <w:r>
        <w:rPr>
          <w:rFonts w:ascii="Adobe Garamond Pro Bold" w:hAnsi="Adobe Garamond Pro Bold"/>
          <w:b/>
        </w:rPr>
        <w:tab/>
      </w:r>
      <w:r>
        <w:rPr>
          <w:rFonts w:ascii="Adobe Garamond Pro Bold" w:hAnsi="Adobe Garamond Pro Bold"/>
          <w:b/>
        </w:rPr>
        <w:tab/>
      </w:r>
      <w:r>
        <w:rPr>
          <w:rFonts w:ascii="Adobe Garamond Pro Bold" w:hAnsi="Adobe Garamond Pro Bold"/>
          <w:b/>
        </w:rPr>
        <w:tab/>
      </w:r>
      <w:r w:rsidR="00536A50">
        <w:rPr>
          <w:rFonts w:ascii="Adobe Garamond Pro Bold" w:hAnsi="Adobe Garamond Pro Bold"/>
          <w:b/>
        </w:rPr>
        <w:tab/>
      </w:r>
      <w:r>
        <w:rPr>
          <w:rFonts w:ascii="Adobe Garamond Pro Bold" w:hAnsi="Adobe Garamond Pro Bold"/>
          <w:b/>
        </w:rPr>
        <w:t>Integrity</w:t>
      </w:r>
    </w:p>
    <w:p w:rsidR="00742C61" w:rsidRPr="00742C61" w:rsidRDefault="00742C61" w:rsidP="00536A50">
      <w:pPr>
        <w:spacing w:after="0" w:line="240" w:lineRule="auto"/>
        <w:rPr>
          <w:rFonts w:ascii="Adobe Garamond Pro Bold" w:hAnsi="Adobe Garamond Pro Bold"/>
        </w:rPr>
      </w:pPr>
      <w:r w:rsidRPr="00742C61">
        <w:rPr>
          <w:rFonts w:ascii="Adobe Garamond Pro Bold" w:hAnsi="Adobe Garamond Pro Bold"/>
        </w:rPr>
        <w:t>Be polite, co-operative and sensible</w:t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 w:rsidR="00536A50">
        <w:rPr>
          <w:rFonts w:ascii="Adobe Garamond Pro Bold" w:hAnsi="Adobe Garamond Pro Bold"/>
        </w:rPr>
        <w:tab/>
      </w:r>
      <w:r w:rsidRPr="00742C61">
        <w:rPr>
          <w:rFonts w:ascii="Adobe Garamond Pro Bold" w:hAnsi="Adobe Garamond Pro Bold"/>
        </w:rPr>
        <w:t>Speak the truth</w:t>
      </w:r>
    </w:p>
    <w:p w:rsidR="00742C61" w:rsidRPr="00742C61" w:rsidRDefault="00742C61" w:rsidP="00742C61">
      <w:pPr>
        <w:spacing w:after="0" w:line="240" w:lineRule="auto"/>
        <w:rPr>
          <w:rFonts w:ascii="Adobe Garamond Pro Bold" w:hAnsi="Adobe Garamond Pro Bold"/>
        </w:rPr>
      </w:pPr>
      <w:r w:rsidRPr="00742C61">
        <w:rPr>
          <w:rFonts w:ascii="Adobe Garamond Pro Bold" w:hAnsi="Adobe Garamond Pro Bold"/>
        </w:rPr>
        <w:t>Treat people as you would like to be treated</w:t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 w:rsidR="00536A50">
        <w:rPr>
          <w:rFonts w:ascii="Adobe Garamond Pro Bold" w:hAnsi="Adobe Garamond Pro Bold"/>
        </w:rPr>
        <w:tab/>
      </w:r>
      <w:r w:rsidRPr="00742C61">
        <w:rPr>
          <w:rFonts w:ascii="Adobe Garamond Pro Bold" w:hAnsi="Adobe Garamond Pro Bold"/>
        </w:rPr>
        <w:t>Respect personal activities at the school</w:t>
      </w:r>
    </w:p>
    <w:p w:rsidR="00742C61" w:rsidRPr="00742C61" w:rsidRDefault="00742C61" w:rsidP="00742C61">
      <w:pPr>
        <w:spacing w:after="0" w:line="240" w:lineRule="auto"/>
        <w:rPr>
          <w:rFonts w:ascii="Adobe Garamond Pro Bold" w:hAnsi="Adobe Garamond Pro Bold"/>
        </w:rPr>
      </w:pPr>
      <w:r w:rsidRPr="00742C61">
        <w:rPr>
          <w:rFonts w:ascii="Adobe Garamond Pro Bold" w:hAnsi="Adobe Garamond Pro Bold"/>
        </w:rPr>
        <w:t>Accept and celebrate our differences</w:t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 w:rsidR="00536A50">
        <w:rPr>
          <w:rFonts w:ascii="Adobe Garamond Pro Bold" w:hAnsi="Adobe Garamond Pro Bold"/>
        </w:rPr>
        <w:tab/>
      </w:r>
      <w:r w:rsidRPr="00742C61">
        <w:rPr>
          <w:rFonts w:ascii="Adobe Garamond Pro Bold" w:hAnsi="Adobe Garamond Pro Bold"/>
        </w:rPr>
        <w:t>Contribute ideas to improve our school</w:t>
      </w:r>
    </w:p>
    <w:p w:rsidR="00742C61" w:rsidRDefault="00742C61" w:rsidP="00742C61">
      <w:pPr>
        <w:spacing w:after="0" w:line="240" w:lineRule="auto"/>
        <w:rPr>
          <w:rFonts w:ascii="Adobe Garamond Pro Bold" w:hAnsi="Adobe Garamond Pro Bold"/>
          <w:b/>
        </w:rPr>
      </w:pPr>
    </w:p>
    <w:p w:rsidR="00742C61" w:rsidRPr="00742C61" w:rsidRDefault="00742C61" w:rsidP="00742C61">
      <w:pPr>
        <w:spacing w:after="0" w:line="240" w:lineRule="auto"/>
        <w:rPr>
          <w:rFonts w:ascii="Adobe Garamond Pro Bold" w:hAnsi="Adobe Garamond Pro Bold"/>
          <w:b/>
        </w:rPr>
      </w:pPr>
      <w:r w:rsidRPr="00742C61">
        <w:rPr>
          <w:rFonts w:ascii="Adobe Garamond Pro Bold" w:hAnsi="Adobe Garamond Pro Bold"/>
          <w:b/>
        </w:rPr>
        <w:t>Participation</w:t>
      </w:r>
      <w:r>
        <w:rPr>
          <w:rFonts w:ascii="Adobe Garamond Pro Bold" w:hAnsi="Adobe Garamond Pro Bold"/>
          <w:b/>
        </w:rPr>
        <w:tab/>
      </w:r>
      <w:r>
        <w:rPr>
          <w:rFonts w:ascii="Adobe Garamond Pro Bold" w:hAnsi="Adobe Garamond Pro Bold"/>
          <w:b/>
        </w:rPr>
        <w:tab/>
      </w:r>
      <w:r>
        <w:rPr>
          <w:rFonts w:ascii="Adobe Garamond Pro Bold" w:hAnsi="Adobe Garamond Pro Bold"/>
          <w:b/>
        </w:rPr>
        <w:tab/>
      </w:r>
      <w:r>
        <w:rPr>
          <w:rFonts w:ascii="Adobe Garamond Pro Bold" w:hAnsi="Adobe Garamond Pro Bold"/>
          <w:b/>
        </w:rPr>
        <w:tab/>
      </w:r>
      <w:r>
        <w:rPr>
          <w:rFonts w:ascii="Adobe Garamond Pro Bold" w:hAnsi="Adobe Garamond Pro Bold"/>
          <w:b/>
        </w:rPr>
        <w:tab/>
      </w:r>
      <w:r>
        <w:rPr>
          <w:rFonts w:ascii="Adobe Garamond Pro Bold" w:hAnsi="Adobe Garamond Pro Bold"/>
          <w:b/>
        </w:rPr>
        <w:tab/>
      </w:r>
      <w:r>
        <w:rPr>
          <w:rFonts w:ascii="Adobe Garamond Pro Bold" w:hAnsi="Adobe Garamond Pro Bold"/>
          <w:b/>
        </w:rPr>
        <w:tab/>
      </w:r>
      <w:r w:rsidR="00536A50">
        <w:rPr>
          <w:rFonts w:ascii="Adobe Garamond Pro Bold" w:hAnsi="Adobe Garamond Pro Bold"/>
          <w:b/>
        </w:rPr>
        <w:tab/>
      </w:r>
      <w:r>
        <w:rPr>
          <w:rFonts w:ascii="Adobe Garamond Pro Bold" w:hAnsi="Adobe Garamond Pro Bold"/>
          <w:b/>
        </w:rPr>
        <w:t>Responsibility</w:t>
      </w:r>
    </w:p>
    <w:p w:rsidR="00742C61" w:rsidRPr="00742C61" w:rsidRDefault="00742C61" w:rsidP="00742C61">
      <w:pPr>
        <w:spacing w:after="0" w:line="240" w:lineRule="auto"/>
        <w:rPr>
          <w:rFonts w:ascii="Adobe Garamond Pro Bold" w:hAnsi="Adobe Garamond Pro Bold"/>
        </w:rPr>
      </w:pPr>
      <w:r w:rsidRPr="00742C61">
        <w:rPr>
          <w:rFonts w:ascii="Adobe Garamond Pro Bold" w:hAnsi="Adobe Garamond Pro Bold"/>
        </w:rPr>
        <w:t>Join in and enjoy school activities</w:t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 w:rsidR="00536A50">
        <w:rPr>
          <w:rFonts w:ascii="Adobe Garamond Pro Bold" w:hAnsi="Adobe Garamond Pro Bold"/>
        </w:rPr>
        <w:tab/>
      </w:r>
      <w:r w:rsidRPr="00742C61">
        <w:rPr>
          <w:rFonts w:ascii="Adobe Garamond Pro Bold" w:hAnsi="Adobe Garamond Pro Bold"/>
        </w:rPr>
        <w:t>Take responsibility for your choices</w:t>
      </w:r>
    </w:p>
    <w:p w:rsidR="00742C61" w:rsidRPr="00742C61" w:rsidRDefault="00742C61" w:rsidP="00742C61">
      <w:pPr>
        <w:spacing w:after="0" w:line="240" w:lineRule="auto"/>
        <w:rPr>
          <w:rFonts w:ascii="Adobe Garamond Pro Bold" w:hAnsi="Adobe Garamond Pro Bold"/>
        </w:rPr>
      </w:pPr>
      <w:r w:rsidRPr="00742C61">
        <w:rPr>
          <w:rFonts w:ascii="Adobe Garamond Pro Bold" w:hAnsi="Adobe Garamond Pro Bold"/>
        </w:rPr>
        <w:t>Support the activities at the school</w:t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 w:rsidR="00536A50">
        <w:rPr>
          <w:rFonts w:ascii="Adobe Garamond Pro Bold" w:hAnsi="Adobe Garamond Pro Bold"/>
        </w:rPr>
        <w:tab/>
      </w:r>
      <w:r w:rsidRPr="00742C61">
        <w:rPr>
          <w:rFonts w:ascii="Adobe Garamond Pro Bold" w:hAnsi="Adobe Garamond Pro Bold"/>
        </w:rPr>
        <w:t>Provide a good example for others</w:t>
      </w:r>
    </w:p>
    <w:p w:rsidR="00742C61" w:rsidRDefault="00742C61" w:rsidP="00742C61">
      <w:pPr>
        <w:spacing w:after="0" w:line="240" w:lineRule="auto"/>
        <w:rPr>
          <w:rFonts w:ascii="Adobe Garamond Pro Bold" w:hAnsi="Adobe Garamond Pro Bold"/>
        </w:rPr>
      </w:pPr>
      <w:r w:rsidRPr="00742C61">
        <w:rPr>
          <w:rFonts w:ascii="Adobe Garamond Pro Bold" w:hAnsi="Adobe Garamond Pro Bold"/>
        </w:rPr>
        <w:t>Contribute ideas to improve our school</w:t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 w:rsidR="00536A50">
        <w:rPr>
          <w:rFonts w:ascii="Adobe Garamond Pro Bold" w:hAnsi="Adobe Garamond Pro Bold"/>
        </w:rPr>
        <w:tab/>
      </w:r>
      <w:proofErr w:type="gramStart"/>
      <w:r w:rsidRPr="00742C61">
        <w:rPr>
          <w:rFonts w:ascii="Adobe Garamond Pro Bold" w:hAnsi="Adobe Garamond Pro Bold"/>
        </w:rPr>
        <w:t>Be</w:t>
      </w:r>
      <w:proofErr w:type="gramEnd"/>
      <w:r w:rsidRPr="00742C61">
        <w:rPr>
          <w:rFonts w:ascii="Adobe Garamond Pro Bold" w:hAnsi="Adobe Garamond Pro Bold"/>
        </w:rPr>
        <w:t xml:space="preserve"> in the right place at the right time</w:t>
      </w:r>
    </w:p>
    <w:p w:rsidR="00EF3947" w:rsidRDefault="00EF3947" w:rsidP="00EF3947">
      <w:pPr>
        <w:spacing w:after="0" w:line="240" w:lineRule="auto"/>
        <w:jc w:val="center"/>
        <w:rPr>
          <w:rFonts w:ascii="Adobe Garamond Pro Bold" w:hAnsi="Adobe Garamond Pro Bold"/>
        </w:rPr>
      </w:pPr>
    </w:p>
    <w:p w:rsidR="00EF3947" w:rsidRPr="00EF3947" w:rsidRDefault="00EF3947" w:rsidP="00EF3947">
      <w:pPr>
        <w:spacing w:after="0" w:line="240" w:lineRule="auto"/>
        <w:jc w:val="center"/>
        <w:rPr>
          <w:rFonts w:ascii="Algerian" w:hAnsi="Algerian"/>
          <w:b/>
        </w:rPr>
      </w:pPr>
      <w:r w:rsidRPr="00EF3947">
        <w:rPr>
          <w:rFonts w:ascii="Algerian" w:hAnsi="Algerian"/>
          <w:b/>
        </w:rPr>
        <w:t>Students at Oatley West are encouraged to live by our School Values</w:t>
      </w:r>
    </w:p>
    <w:p w:rsidR="00EF3947" w:rsidRDefault="00EF3947" w:rsidP="00EF3947">
      <w:pPr>
        <w:spacing w:after="0" w:line="240" w:lineRule="auto"/>
        <w:rPr>
          <w:rFonts w:ascii="Adobe Garamond Pro Bold" w:hAnsi="Adobe Garamond Pro Bold"/>
        </w:rPr>
      </w:pPr>
    </w:p>
    <w:p w:rsidR="00EF3947" w:rsidRDefault="00EF3947" w:rsidP="00EF3947">
      <w:pPr>
        <w:spacing w:after="0" w:line="240" w:lineRule="auto"/>
        <w:jc w:val="center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If your child receives a Value Leaf or Value Leaf Sticker it is important to:</w:t>
      </w:r>
    </w:p>
    <w:p w:rsidR="00EF3947" w:rsidRPr="00F43D3A" w:rsidRDefault="00EF3947" w:rsidP="00EF3947">
      <w:pPr>
        <w:spacing w:after="0" w:line="240" w:lineRule="auto"/>
        <w:jc w:val="center"/>
        <w:rPr>
          <w:rFonts w:ascii="Adobe Garamond Pro Bold" w:hAnsi="Adobe Garamond Pro Bold"/>
          <w:i/>
        </w:rPr>
      </w:pPr>
      <w:r w:rsidRPr="00F43D3A">
        <w:rPr>
          <w:rFonts w:ascii="Adobe Garamond Pro Bold" w:hAnsi="Adobe Garamond Pro Bold"/>
          <w:i/>
        </w:rPr>
        <w:t>“Open up a</w:t>
      </w:r>
      <w:r w:rsidR="00F43D3A">
        <w:rPr>
          <w:rFonts w:ascii="Adobe Garamond Pro Bold" w:hAnsi="Adobe Garamond Pro Bold"/>
          <w:i/>
        </w:rPr>
        <w:t>nd talk about it with them</w:t>
      </w:r>
      <w:r w:rsidRPr="00F43D3A">
        <w:rPr>
          <w:rFonts w:ascii="Adobe Garamond Pro Bold" w:hAnsi="Adobe Garamond Pro Bold"/>
          <w:i/>
        </w:rPr>
        <w:t xml:space="preserve"> at home.”</w:t>
      </w:r>
    </w:p>
    <w:p w:rsidR="00EF3947" w:rsidRDefault="00EF3947" w:rsidP="00EF3947">
      <w:pPr>
        <w:spacing w:after="0" w:line="240" w:lineRule="auto"/>
        <w:rPr>
          <w:rFonts w:ascii="Adobe Garamond Pro Bold" w:hAnsi="Adobe Garamond Pro Bold"/>
        </w:rPr>
      </w:pPr>
    </w:p>
    <w:p w:rsidR="00EF3947" w:rsidRPr="00EF3947" w:rsidRDefault="00EF3947" w:rsidP="00EF3947">
      <w:pPr>
        <w:spacing w:after="0" w:line="240" w:lineRule="auto"/>
        <w:rPr>
          <w:rFonts w:ascii="Adobe Garamond Pro Bold" w:hAnsi="Adobe Garamond Pro Bold"/>
          <w:b/>
        </w:rPr>
      </w:pPr>
      <w:r w:rsidRPr="00EF3947">
        <w:rPr>
          <w:rFonts w:ascii="Adobe Garamond Pro Bold" w:hAnsi="Adobe Garamond Pro Bold"/>
          <w:b/>
        </w:rPr>
        <w:t>Questions that you can ask</w:t>
      </w:r>
      <w:r w:rsidR="005C11A7">
        <w:rPr>
          <w:rFonts w:ascii="Adobe Garamond Pro Bold" w:hAnsi="Adobe Garamond Pro Bold"/>
          <w:b/>
        </w:rPr>
        <w:t xml:space="preserve"> your child when they receive a Value Leaf</w:t>
      </w:r>
      <w:r w:rsidRPr="00EF3947">
        <w:rPr>
          <w:rFonts w:ascii="Adobe Garamond Pro Bold" w:hAnsi="Adobe Garamond Pro Bold"/>
          <w:b/>
        </w:rPr>
        <w:t>:</w:t>
      </w:r>
    </w:p>
    <w:p w:rsidR="00EF3947" w:rsidRDefault="00EF3947" w:rsidP="00EF3947">
      <w:pPr>
        <w:spacing w:after="0" w:line="240" w:lineRule="auto"/>
        <w:rPr>
          <w:rFonts w:ascii="Adobe Garamond Pro Bold" w:hAnsi="Adobe Garamond Pro Bold"/>
        </w:rPr>
      </w:pPr>
    </w:p>
    <w:p w:rsidR="00EF3947" w:rsidRPr="005C11A7" w:rsidRDefault="00EF3947" w:rsidP="00EF3947">
      <w:pPr>
        <w:spacing w:after="0" w:line="240" w:lineRule="auto"/>
        <w:rPr>
          <w:rFonts w:ascii="Adobe Garamond Pro Bold" w:hAnsi="Adobe Garamond Pro Bold"/>
          <w:i/>
        </w:rPr>
      </w:pPr>
      <w:r w:rsidRPr="005C11A7">
        <w:rPr>
          <w:rFonts w:ascii="Adobe Garamond Pro Bold" w:hAnsi="Adobe Garamond Pro Bold"/>
          <w:i/>
        </w:rPr>
        <w:t>What value were you following when you received your leaf?</w:t>
      </w:r>
    </w:p>
    <w:p w:rsidR="00EF3947" w:rsidRPr="005C11A7" w:rsidRDefault="00EF3947" w:rsidP="00EF3947">
      <w:pPr>
        <w:spacing w:after="0" w:line="240" w:lineRule="auto"/>
        <w:rPr>
          <w:rFonts w:ascii="Adobe Garamond Pro Bold" w:hAnsi="Adobe Garamond Pro Bold"/>
          <w:i/>
        </w:rPr>
      </w:pPr>
      <w:r w:rsidRPr="005C11A7">
        <w:rPr>
          <w:rFonts w:ascii="Adobe Garamond Pro Bold" w:hAnsi="Adobe Garamond Pro Bold"/>
          <w:i/>
        </w:rPr>
        <w:t>How were you showing that value?</w:t>
      </w:r>
    </w:p>
    <w:p w:rsidR="00EF3947" w:rsidRPr="005C11A7" w:rsidRDefault="00EF3947" w:rsidP="00EF3947">
      <w:pPr>
        <w:spacing w:after="0" w:line="240" w:lineRule="auto"/>
        <w:rPr>
          <w:rFonts w:ascii="Adobe Garamond Pro Bold" w:hAnsi="Adobe Garamond Pro Bold"/>
          <w:i/>
        </w:rPr>
      </w:pPr>
      <w:r w:rsidRPr="005C11A7">
        <w:rPr>
          <w:rFonts w:ascii="Adobe Garamond Pro Bold" w:hAnsi="Adobe Garamond Pro Bold"/>
          <w:i/>
        </w:rPr>
        <w:t>How do you think that made others feel?</w:t>
      </w:r>
    </w:p>
    <w:p w:rsidR="00EF3947" w:rsidRDefault="00EF3947" w:rsidP="00EF3947">
      <w:pPr>
        <w:spacing w:after="0" w:line="240" w:lineRule="auto"/>
        <w:rPr>
          <w:rFonts w:ascii="Adobe Garamond Pro Bold" w:hAnsi="Adobe Garamond Pro Bold"/>
        </w:rPr>
      </w:pPr>
    </w:p>
    <w:p w:rsidR="00EF3947" w:rsidRDefault="00EF3947" w:rsidP="00EF3947">
      <w:pPr>
        <w:spacing w:after="0" w:line="240" w:lineRule="auto"/>
        <w:jc w:val="center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C</w:t>
      </w:r>
      <w:r w:rsidR="005C11A7">
        <w:rPr>
          <w:rFonts w:ascii="Adobe Garamond Pro Bold" w:hAnsi="Adobe Garamond Pro Bold"/>
        </w:rPr>
        <w:t>hildren may receive a Value Leaf</w:t>
      </w:r>
      <w:r>
        <w:rPr>
          <w:rFonts w:ascii="Adobe Garamond Pro Bold" w:hAnsi="Adobe Garamond Pro Bold"/>
        </w:rPr>
        <w:t xml:space="preserve"> for displaying the Core Values. If a child receives eight leaves in one year they will receive a Value Tree Award.</w:t>
      </w:r>
    </w:p>
    <w:p w:rsidR="00EF3947" w:rsidRDefault="00EF3947" w:rsidP="00EF3947">
      <w:pPr>
        <w:spacing w:after="0" w:line="240" w:lineRule="auto"/>
        <w:rPr>
          <w:rFonts w:ascii="Adobe Garamond Pro Bold" w:hAnsi="Adobe Garamond Pro Bold"/>
        </w:rPr>
      </w:pPr>
    </w:p>
    <w:p w:rsidR="00EF3947" w:rsidRDefault="00EF3947" w:rsidP="00EF3947">
      <w:pPr>
        <w:spacing w:after="0" w:line="240" w:lineRule="auto"/>
        <w:jc w:val="center"/>
        <w:rPr>
          <w:rFonts w:ascii="Adobe Garamond Pro Bold" w:hAnsi="Adobe Garamond Pro Bold"/>
          <w:sz w:val="48"/>
          <w:szCs w:val="48"/>
        </w:rPr>
      </w:pPr>
      <w:r w:rsidRPr="00EF3947">
        <w:rPr>
          <w:rFonts w:ascii="Adobe Garamond Pro Bold" w:hAnsi="Adobe Garamond Pro Bold"/>
          <w:sz w:val="48"/>
          <w:szCs w:val="48"/>
        </w:rPr>
        <w:t xml:space="preserve">8  </w:t>
      </w:r>
      <w:r>
        <w:rPr>
          <w:rFonts w:ascii="Adobe Garamond Pro Bold" w:hAnsi="Adobe Garamond Pro Bold"/>
          <w:sz w:val="48"/>
          <w:szCs w:val="48"/>
        </w:rPr>
        <w:t xml:space="preserve"> </w:t>
      </w:r>
      <w:r w:rsidRPr="00EF3947">
        <w:rPr>
          <w:rFonts w:ascii="Adobe Garamond Pro Bold" w:hAnsi="Adobe Garamond Pro Bold"/>
          <w:sz w:val="48"/>
          <w:szCs w:val="48"/>
        </w:rPr>
        <w:t>X</w:t>
      </w:r>
      <w:r>
        <w:rPr>
          <w:rFonts w:ascii="Adobe Garamond Pro Bold" w:hAnsi="Adobe Garamond Pro Bold"/>
          <w:sz w:val="48"/>
          <w:szCs w:val="48"/>
        </w:rPr>
        <w:t xml:space="preserve"> </w:t>
      </w:r>
      <w:r>
        <w:rPr>
          <w:rFonts w:ascii="Adobe Garamond Pro Bold" w:hAnsi="Adobe Garamond Pro Bold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6E963188" wp14:editId="12F71908">
            <wp:extent cx="927239" cy="190500"/>
            <wp:effectExtent l="0" t="0" r="635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85619" r="2083" b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8" cy="19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dobe Garamond Pro Bold" w:hAnsi="Adobe Garamond Pro Bold"/>
        </w:rPr>
        <w:t xml:space="preserve"> </w:t>
      </w:r>
      <w:r w:rsidRPr="00EF3947">
        <w:rPr>
          <w:rFonts w:ascii="Adobe Garamond Pro Bold" w:hAnsi="Adobe Garamond Pro Bold"/>
          <w:sz w:val="48"/>
          <w:szCs w:val="48"/>
        </w:rPr>
        <w:t>=</w:t>
      </w:r>
      <w:r w:rsidR="00772A37">
        <w:rPr>
          <w:rFonts w:ascii="Adobe Garamond Pro Bold" w:hAnsi="Adobe Garamond Pro Bold"/>
          <w:noProof/>
          <w:sz w:val="48"/>
          <w:szCs w:val="48"/>
          <w:lang w:eastAsia="en-AU"/>
        </w:rPr>
        <w:drawing>
          <wp:inline distT="0" distB="0" distL="0" distR="0" wp14:anchorId="4A7EF89F" wp14:editId="0414B9FE">
            <wp:extent cx="1253923" cy="17602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74" cy="176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3947" w:rsidRPr="00742C61" w:rsidRDefault="00EF3947" w:rsidP="00EF3947">
      <w:pPr>
        <w:spacing w:after="0" w:line="240" w:lineRule="auto"/>
        <w:jc w:val="center"/>
        <w:rPr>
          <w:rFonts w:ascii="Adobe Garamond Pro Bold" w:hAnsi="Adobe Garamond Pro Bold"/>
        </w:rPr>
      </w:pPr>
      <w:r>
        <w:rPr>
          <w:rFonts w:ascii="Adobe Garamond Pro Bold" w:hAnsi="Adobe Garamond Pro Bold"/>
          <w:sz w:val="48"/>
          <w:szCs w:val="48"/>
        </w:rPr>
        <w:lastRenderedPageBreak/>
        <w:t xml:space="preserve"> </w:t>
      </w:r>
    </w:p>
    <w:p w:rsidR="00536A50" w:rsidRPr="00536A50" w:rsidRDefault="00536A50" w:rsidP="005C11A7">
      <w:pPr>
        <w:rPr>
          <w:rFonts w:ascii="Algerian" w:hAnsi="Algerian"/>
        </w:rPr>
      </w:pPr>
      <w:r>
        <w:rPr>
          <w:rFonts w:ascii="Algerian" w:hAnsi="Algerian"/>
          <w:b/>
        </w:rPr>
        <w:tab/>
      </w:r>
    </w:p>
    <w:p w:rsidR="00742C61" w:rsidRPr="00742C61" w:rsidRDefault="00742C61" w:rsidP="00742C61">
      <w:pPr>
        <w:jc w:val="center"/>
        <w:rPr>
          <w:rFonts w:ascii="Algerian" w:hAnsi="Algerian"/>
          <w:b/>
        </w:rPr>
      </w:pPr>
    </w:p>
    <w:p w:rsidR="00742C61" w:rsidRPr="00742C61" w:rsidRDefault="00742C61" w:rsidP="00742C61">
      <w:pPr>
        <w:jc w:val="center"/>
        <w:rPr>
          <w:rFonts w:ascii="Algerian" w:hAnsi="Algerian"/>
          <w:b/>
        </w:rPr>
      </w:pPr>
    </w:p>
    <w:sectPr w:rsidR="00742C61" w:rsidRPr="00742C61" w:rsidSect="00742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AF0"/>
    <w:multiLevelType w:val="hybridMultilevel"/>
    <w:tmpl w:val="79201CC6"/>
    <w:lvl w:ilvl="0" w:tplc="AC7237F2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11232C"/>
    <w:multiLevelType w:val="hybridMultilevel"/>
    <w:tmpl w:val="329CE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7788D"/>
    <w:multiLevelType w:val="hybridMultilevel"/>
    <w:tmpl w:val="ADE492DE"/>
    <w:lvl w:ilvl="0" w:tplc="AC723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A6B4D"/>
    <w:multiLevelType w:val="hybridMultilevel"/>
    <w:tmpl w:val="7124EF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B2C2E"/>
    <w:multiLevelType w:val="hybridMultilevel"/>
    <w:tmpl w:val="EB72FF7A"/>
    <w:lvl w:ilvl="0" w:tplc="AC723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50D95"/>
    <w:multiLevelType w:val="hybridMultilevel"/>
    <w:tmpl w:val="A8C03FA8"/>
    <w:lvl w:ilvl="0" w:tplc="AC723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013C8"/>
    <w:multiLevelType w:val="hybridMultilevel"/>
    <w:tmpl w:val="1D12B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1296C"/>
    <w:multiLevelType w:val="hybridMultilevel"/>
    <w:tmpl w:val="3C6EC752"/>
    <w:lvl w:ilvl="0" w:tplc="AC723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61"/>
    <w:rsid w:val="00190760"/>
    <w:rsid w:val="00536A50"/>
    <w:rsid w:val="005C11A7"/>
    <w:rsid w:val="00742C61"/>
    <w:rsid w:val="00772A37"/>
    <w:rsid w:val="00DF3B44"/>
    <w:rsid w:val="00EF3947"/>
    <w:rsid w:val="00F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5176-7AF5-47BD-BF96-226C251B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Aravanopoulos</dc:creator>
  <cp:keywords/>
  <dc:description/>
  <cp:lastModifiedBy>natasha.eaton</cp:lastModifiedBy>
  <cp:revision>2</cp:revision>
  <cp:lastPrinted>2011-09-22T01:58:00Z</cp:lastPrinted>
  <dcterms:created xsi:type="dcterms:W3CDTF">2012-03-01T21:55:00Z</dcterms:created>
  <dcterms:modified xsi:type="dcterms:W3CDTF">2012-03-01T21:55:00Z</dcterms:modified>
</cp:coreProperties>
</file>